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55" w:rsidRPr="00BF1056" w:rsidRDefault="001F7555" w:rsidP="00BF1056">
      <w:pPr>
        <w:jc w:val="center"/>
        <w:rPr>
          <w:rFonts w:ascii="Bookman Old Style" w:hAnsi="Bookman Old Style"/>
          <w:b/>
          <w:sz w:val="24"/>
          <w:szCs w:val="24"/>
        </w:rPr>
      </w:pPr>
      <w:r w:rsidRPr="00BF1056">
        <w:rPr>
          <w:rFonts w:ascii="Bookman Old Style" w:hAnsi="Bookman Old Style"/>
          <w:b/>
          <w:sz w:val="24"/>
          <w:szCs w:val="24"/>
        </w:rPr>
        <w:t>8. Порядок выполнения технологических, технических и других мероприятий, связанных с подключением к централизованной системе холодного водоснабжения</w:t>
      </w:r>
    </w:p>
    <w:p w:rsidR="001F7555" w:rsidRPr="00BF1056" w:rsidRDefault="001F7555">
      <w:pPr>
        <w:rPr>
          <w:rFonts w:ascii="Bookman Old Style" w:hAnsi="Bookman Old Style"/>
          <w:b/>
          <w:sz w:val="24"/>
          <w:szCs w:val="24"/>
        </w:rPr>
      </w:pPr>
      <w:r w:rsidRPr="00BF1056">
        <w:rPr>
          <w:rFonts w:ascii="Bookman Old Style" w:hAnsi="Bookman Old Style"/>
          <w:b/>
          <w:sz w:val="24"/>
          <w:szCs w:val="24"/>
        </w:rPr>
        <w:t xml:space="preserve">5. </w:t>
      </w:r>
      <w:hyperlink r:id="rId5" w:history="1">
        <w:r w:rsidRPr="00BF1056">
          <w:rPr>
            <w:rStyle w:val="a4"/>
            <w:rFonts w:ascii="Bookman Old Style" w:hAnsi="Bookman Old Style"/>
            <w:b/>
            <w:color w:val="auto"/>
            <w:sz w:val="24"/>
            <w:szCs w:val="24"/>
            <w:u w:val="none"/>
          </w:rPr>
          <w:t>Телефоны и адреса службы, ответственной за прием и обработку заявок о подключении к централизованной системе холодного водоснабжения</w:t>
        </w:r>
      </w:hyperlink>
    </w:p>
    <w:p w:rsidR="001F7555" w:rsidRPr="00BF1056" w:rsidRDefault="001F7555">
      <w:pPr>
        <w:rPr>
          <w:rFonts w:ascii="Bookman Old Style" w:hAnsi="Bookman Old Style"/>
          <w:sz w:val="24"/>
          <w:szCs w:val="24"/>
        </w:rPr>
      </w:pPr>
      <w:r w:rsidRPr="00BF1056">
        <w:rPr>
          <w:rFonts w:ascii="Bookman Old Style" w:hAnsi="Bookman Old Style"/>
          <w:sz w:val="24"/>
          <w:szCs w:val="24"/>
        </w:rPr>
        <w:t xml:space="preserve">Теплотехнический отдел, группа по технологическому присоединению (подключению), тел./ факс (4152) 46-28-98 </w:t>
      </w:r>
    </w:p>
    <w:p w:rsidR="001F7555" w:rsidRDefault="001F7555">
      <w:pPr>
        <w:rPr>
          <w:rFonts w:ascii="Bookman Old Style" w:hAnsi="Bookman Old Style"/>
          <w:sz w:val="24"/>
          <w:szCs w:val="24"/>
        </w:rPr>
      </w:pPr>
      <w:r w:rsidRPr="00BF1056">
        <w:rPr>
          <w:rFonts w:ascii="Bookman Old Style" w:hAnsi="Bookman Old Style"/>
          <w:sz w:val="24"/>
          <w:szCs w:val="24"/>
        </w:rPr>
        <w:t xml:space="preserve">Ул. Озерная д. 41,а/я </w:t>
      </w:r>
      <w:smartTag w:uri="urn:schemas-microsoft-com:office:smarttags" w:element="metricconverter">
        <w:smartTagPr>
          <w:attr w:name="ProductID" w:val="129 г"/>
        </w:smartTagPr>
        <w:r w:rsidRPr="00BF1056">
          <w:rPr>
            <w:rFonts w:ascii="Bookman Old Style" w:hAnsi="Bookman Old Style"/>
            <w:sz w:val="24"/>
            <w:szCs w:val="24"/>
          </w:rPr>
          <w:t>129 г</w:t>
        </w:r>
      </w:smartTag>
      <w:r w:rsidRPr="00BF1056">
        <w:rPr>
          <w:rFonts w:ascii="Bookman Old Style" w:hAnsi="Bookman Old Style"/>
          <w:sz w:val="24"/>
          <w:szCs w:val="24"/>
        </w:rPr>
        <w:t>. Петропавловск-Камчатский, 683013</w:t>
      </w:r>
    </w:p>
    <w:p w:rsidR="001F7555" w:rsidRPr="00BF1056" w:rsidRDefault="00AE33E2" w:rsidP="001E786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Н</w:t>
      </w:r>
      <w:r w:rsidR="001F7555">
        <w:rPr>
          <w:rFonts w:ascii="Bookman Old Style" w:hAnsi="Bookman Old Style"/>
          <w:sz w:val="24"/>
          <w:szCs w:val="24"/>
        </w:rPr>
        <w:t xml:space="preserve">ачальник </w:t>
      </w:r>
      <w:r w:rsidR="003F68D3">
        <w:rPr>
          <w:rFonts w:ascii="Bookman Old Style" w:hAnsi="Bookman Old Style"/>
          <w:sz w:val="24"/>
          <w:szCs w:val="24"/>
        </w:rPr>
        <w:t xml:space="preserve">ТТО </w:t>
      </w:r>
      <w:proofErr w:type="spellStart"/>
      <w:r w:rsidR="003F68D3">
        <w:rPr>
          <w:rFonts w:ascii="Bookman Old Style" w:hAnsi="Bookman Old Style"/>
          <w:sz w:val="24"/>
          <w:szCs w:val="24"/>
        </w:rPr>
        <w:t>Тюмин</w:t>
      </w:r>
      <w:proofErr w:type="spellEnd"/>
      <w:r w:rsidR="003F68D3">
        <w:rPr>
          <w:rFonts w:ascii="Bookman Old Style" w:hAnsi="Bookman Old Style"/>
          <w:sz w:val="24"/>
          <w:szCs w:val="24"/>
        </w:rPr>
        <w:t xml:space="preserve"> Михаил Александрович</w:t>
      </w:r>
      <w:r w:rsidR="001F7555">
        <w:rPr>
          <w:rFonts w:ascii="Bookman Old Style" w:hAnsi="Bookman Old Style"/>
          <w:sz w:val="24"/>
          <w:szCs w:val="24"/>
        </w:rPr>
        <w:t xml:space="preserve"> тел: </w:t>
      </w:r>
      <w:r w:rsidR="001F7555" w:rsidRPr="00BF1056">
        <w:rPr>
          <w:rFonts w:ascii="Bookman Old Style" w:hAnsi="Bookman Old Style"/>
          <w:sz w:val="24"/>
          <w:szCs w:val="24"/>
        </w:rPr>
        <w:t xml:space="preserve">46-28-98 </w:t>
      </w:r>
      <w:r>
        <w:rPr>
          <w:rFonts w:ascii="Bookman Old Style" w:hAnsi="Bookman Old Style"/>
          <w:sz w:val="24"/>
          <w:szCs w:val="24"/>
        </w:rPr>
        <w:t>(доб.237</w:t>
      </w:r>
      <w:r w:rsidR="001F7555">
        <w:rPr>
          <w:rFonts w:ascii="Bookman Old Style" w:hAnsi="Bookman Old Style"/>
          <w:sz w:val="24"/>
          <w:szCs w:val="24"/>
        </w:rPr>
        <w:t>)</w:t>
      </w:r>
    </w:p>
    <w:p w:rsidR="001F7555" w:rsidRPr="00BF1056" w:rsidRDefault="001F7555">
      <w:pPr>
        <w:rPr>
          <w:rFonts w:ascii="Bookman Old Style" w:hAnsi="Bookman Old Style"/>
          <w:sz w:val="24"/>
          <w:szCs w:val="24"/>
        </w:rPr>
      </w:pPr>
      <w:bookmarkStart w:id="0" w:name="_GoBack"/>
      <w:bookmarkEnd w:id="0"/>
    </w:p>
    <w:sectPr w:rsidR="001F7555" w:rsidRPr="00BF1056" w:rsidSect="00F26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5D0"/>
    <w:rsid w:val="00021B9A"/>
    <w:rsid w:val="001A4F55"/>
    <w:rsid w:val="001E7868"/>
    <w:rsid w:val="001F7555"/>
    <w:rsid w:val="00256E5E"/>
    <w:rsid w:val="00256E66"/>
    <w:rsid w:val="00345676"/>
    <w:rsid w:val="003F68D3"/>
    <w:rsid w:val="00595467"/>
    <w:rsid w:val="006B5090"/>
    <w:rsid w:val="0083557D"/>
    <w:rsid w:val="008635D0"/>
    <w:rsid w:val="00A16BE6"/>
    <w:rsid w:val="00AE33E2"/>
    <w:rsid w:val="00BF1056"/>
    <w:rsid w:val="00CA5055"/>
    <w:rsid w:val="00D55A91"/>
    <w:rsid w:val="00EF7EFE"/>
    <w:rsid w:val="00F26695"/>
    <w:rsid w:val="00F8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35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BF1056"/>
    <w:rPr>
      <w:rFonts w:ascii="Tahoma" w:hAnsi="Tahoma" w:cs="Tahoma"/>
      <w:color w:val="0000FF"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8.5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subject/>
  <dc:creator>Pavlovskaya_AV</dc:creator>
  <cp:keywords/>
  <dc:description/>
  <cp:lastModifiedBy>Константин Деревягин</cp:lastModifiedBy>
  <cp:revision>5</cp:revision>
  <dcterms:created xsi:type="dcterms:W3CDTF">2013-05-07T23:20:00Z</dcterms:created>
  <dcterms:modified xsi:type="dcterms:W3CDTF">2020-10-23T01:56:00Z</dcterms:modified>
</cp:coreProperties>
</file>